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2BB71" w14:textId="65CD6A6C" w:rsidR="0074499D" w:rsidRDefault="0074499D" w:rsidP="0074499D">
      <w:pPr>
        <w:ind w:left="6372" w:firstLine="708"/>
        <w:jc w:val="right"/>
        <w:rPr>
          <w:sz w:val="22"/>
          <w:szCs w:val="22"/>
        </w:rPr>
      </w:pPr>
      <w:r w:rsidRPr="0074499D">
        <w:rPr>
          <w:sz w:val="22"/>
          <w:szCs w:val="22"/>
        </w:rPr>
        <w:t>Venezia, 1</w:t>
      </w:r>
      <w:r w:rsidR="004F109C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="007A5B1D">
        <w:rPr>
          <w:sz w:val="22"/>
          <w:szCs w:val="22"/>
        </w:rPr>
        <w:t>dicembre</w:t>
      </w:r>
      <w:r>
        <w:rPr>
          <w:sz w:val="22"/>
          <w:szCs w:val="22"/>
        </w:rPr>
        <w:t xml:space="preserve"> 2022</w:t>
      </w:r>
    </w:p>
    <w:p w14:paraId="0CE3A554" w14:textId="558FB032" w:rsidR="0074499D" w:rsidRPr="0074499D" w:rsidRDefault="0074499D" w:rsidP="0074499D">
      <w:pPr>
        <w:ind w:left="6372" w:firstLine="14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007E7D8C" w14:textId="77777777" w:rsidR="0095690D" w:rsidRDefault="0095690D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39BFD97F" w14:textId="6D5F6A50" w:rsidR="00D9451E" w:rsidRDefault="00D9451E" w:rsidP="00D9451E">
      <w:pPr>
        <w:pStyle w:val="Standard"/>
        <w:widowControl w:val="0"/>
        <w:jc w:val="center"/>
      </w:pPr>
      <w:r>
        <w:rPr>
          <w:b/>
          <w:bCs/>
          <w:sz w:val="32"/>
          <w:szCs w:val="32"/>
          <w:u w:val="single"/>
        </w:rPr>
        <w:t>AVVISO DI SELEZIONE</w:t>
      </w:r>
    </w:p>
    <w:p w14:paraId="1007AAB1" w14:textId="0B49AF39" w:rsidR="00D9451E" w:rsidRPr="007A5B1D" w:rsidRDefault="00D1734C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TECNICO SLOT</w:t>
      </w:r>
    </w:p>
    <w:p w14:paraId="2C64D960" w14:textId="77777777" w:rsidR="00D9451E" w:rsidRDefault="00D9451E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31A87D71" w14:textId="1161AA49" w:rsidR="0074499D" w:rsidRDefault="00242080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COMUNICAZIONE ESITO PROCEDURA DI SELEZIONE</w:t>
      </w:r>
    </w:p>
    <w:p w14:paraId="49644EDD" w14:textId="77777777" w:rsidR="00D9451E" w:rsidRPr="00D9451E" w:rsidRDefault="00D9451E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508F99ED" w14:textId="72A827F6" w:rsidR="0074499D" w:rsidRPr="00A560A0" w:rsidRDefault="0074499D" w:rsidP="0074499D">
      <w:pPr>
        <w:spacing w:line="360" w:lineRule="auto"/>
        <w:jc w:val="both"/>
        <w:rPr>
          <w:sz w:val="22"/>
          <w:szCs w:val="22"/>
          <w:lang w:eastAsia="ar-SA"/>
        </w:rPr>
      </w:pPr>
      <w:r w:rsidRPr="00A560A0">
        <w:rPr>
          <w:sz w:val="22"/>
          <w:szCs w:val="22"/>
          <w:lang w:eastAsia="ar-SA"/>
        </w:rPr>
        <w:t xml:space="preserve">Con riferimento all’Avviso di </w:t>
      </w:r>
      <w:r w:rsidR="00383D36" w:rsidRPr="00A560A0">
        <w:rPr>
          <w:sz w:val="22"/>
          <w:szCs w:val="22"/>
          <w:lang w:eastAsia="ar-SA"/>
        </w:rPr>
        <w:t xml:space="preserve">Selezione </w:t>
      </w:r>
      <w:r w:rsidR="00AE2EEF" w:rsidRPr="00A560A0">
        <w:rPr>
          <w:sz w:val="22"/>
          <w:szCs w:val="22"/>
          <w:lang w:eastAsia="ar-SA"/>
        </w:rPr>
        <w:t>PG/2022/8</w:t>
      </w:r>
      <w:r w:rsidR="00D1734C">
        <w:rPr>
          <w:sz w:val="22"/>
          <w:szCs w:val="22"/>
          <w:lang w:eastAsia="ar-SA"/>
        </w:rPr>
        <w:t>69</w:t>
      </w:r>
      <w:r w:rsidR="00AE2EEF" w:rsidRPr="00A560A0">
        <w:rPr>
          <w:sz w:val="22"/>
          <w:szCs w:val="22"/>
          <w:lang w:eastAsia="ar-SA"/>
        </w:rPr>
        <w:t xml:space="preserve"> </w:t>
      </w:r>
      <w:r w:rsidRPr="00A560A0">
        <w:rPr>
          <w:sz w:val="22"/>
          <w:szCs w:val="22"/>
          <w:lang w:eastAsia="ar-SA"/>
        </w:rPr>
        <w:t xml:space="preserve">volto all’individuazione di </w:t>
      </w:r>
      <w:r w:rsidRPr="00A560A0">
        <w:rPr>
          <w:sz w:val="22"/>
          <w:szCs w:val="22"/>
        </w:rPr>
        <w:t>n.</w:t>
      </w:r>
      <w:r w:rsidR="00383D36" w:rsidRPr="00A560A0">
        <w:rPr>
          <w:sz w:val="22"/>
          <w:szCs w:val="22"/>
        </w:rPr>
        <w:t xml:space="preserve"> </w:t>
      </w:r>
      <w:r w:rsidR="007A5B1D" w:rsidRPr="00A560A0">
        <w:rPr>
          <w:sz w:val="22"/>
          <w:szCs w:val="22"/>
        </w:rPr>
        <w:t>3</w:t>
      </w:r>
      <w:r w:rsidRPr="00A560A0">
        <w:rPr>
          <w:sz w:val="22"/>
          <w:szCs w:val="22"/>
        </w:rPr>
        <w:t xml:space="preserve"> </w:t>
      </w:r>
      <w:r w:rsidR="00DA7394">
        <w:rPr>
          <w:sz w:val="22"/>
          <w:szCs w:val="22"/>
        </w:rPr>
        <w:t>Tecnici Slot</w:t>
      </w:r>
      <w:r w:rsidR="00383D36" w:rsidRPr="00A560A0">
        <w:rPr>
          <w:sz w:val="22"/>
          <w:szCs w:val="22"/>
        </w:rPr>
        <w:t>,</w:t>
      </w:r>
      <w:r w:rsidRPr="00A560A0">
        <w:rPr>
          <w:sz w:val="22"/>
          <w:szCs w:val="22"/>
        </w:rPr>
        <w:t xml:space="preserve"> livello </w:t>
      </w:r>
      <w:r w:rsidR="00DA7394">
        <w:rPr>
          <w:sz w:val="22"/>
          <w:szCs w:val="22"/>
        </w:rPr>
        <w:t>B</w:t>
      </w:r>
      <w:r w:rsidR="00A560A0" w:rsidRPr="00A560A0">
        <w:rPr>
          <w:sz w:val="22"/>
          <w:szCs w:val="22"/>
        </w:rPr>
        <w:t>1</w:t>
      </w:r>
      <w:r w:rsidRPr="00A560A0">
        <w:rPr>
          <w:sz w:val="22"/>
          <w:szCs w:val="22"/>
        </w:rPr>
        <w:t xml:space="preserve"> del Ruolo Amministrativo del C.A.L. 10/12/19</w:t>
      </w:r>
      <w:r w:rsidR="00383D36" w:rsidRPr="00A560A0">
        <w:rPr>
          <w:sz w:val="22"/>
          <w:szCs w:val="22"/>
        </w:rPr>
        <w:t xml:space="preserve"> applicato ai dipendenti del Settore Gioco della Società Casinò di Venezia Gioco S.p.A.</w:t>
      </w:r>
      <w:r w:rsidRPr="00A560A0">
        <w:rPr>
          <w:sz w:val="22"/>
          <w:szCs w:val="22"/>
        </w:rPr>
        <w:t xml:space="preserve">, </w:t>
      </w:r>
      <w:r w:rsidR="00383D36" w:rsidRPr="00A560A0">
        <w:rPr>
          <w:sz w:val="22"/>
          <w:szCs w:val="22"/>
        </w:rPr>
        <w:t xml:space="preserve">pubblicato in data </w:t>
      </w:r>
      <w:r w:rsidR="00A560A0" w:rsidRPr="00A560A0">
        <w:rPr>
          <w:sz w:val="22"/>
          <w:szCs w:val="22"/>
        </w:rPr>
        <w:t>15 novembre</w:t>
      </w:r>
      <w:r w:rsidR="00383D36" w:rsidRPr="00A560A0">
        <w:rPr>
          <w:sz w:val="22"/>
          <w:szCs w:val="22"/>
          <w:lang w:eastAsia="ar-SA"/>
        </w:rPr>
        <w:t xml:space="preserve"> 2022</w:t>
      </w:r>
      <w:r w:rsidRPr="00A560A0">
        <w:rPr>
          <w:sz w:val="22"/>
          <w:szCs w:val="22"/>
          <w:lang w:eastAsia="ar-SA"/>
        </w:rPr>
        <w:t xml:space="preserve">, si comunica che l’Azienda ha </w:t>
      </w:r>
      <w:r w:rsidR="00D16E9E" w:rsidRPr="00A560A0">
        <w:rPr>
          <w:sz w:val="22"/>
          <w:szCs w:val="22"/>
          <w:lang w:eastAsia="ar-SA"/>
        </w:rPr>
        <w:t xml:space="preserve">completato la procedura di selezione ed ha </w:t>
      </w:r>
      <w:r w:rsidRPr="00A560A0">
        <w:rPr>
          <w:sz w:val="22"/>
          <w:szCs w:val="22"/>
          <w:lang w:eastAsia="ar-SA"/>
        </w:rPr>
        <w:t>provveduto a definire la relativa graduatoria.</w:t>
      </w:r>
    </w:p>
    <w:p w14:paraId="7EC974A6" w14:textId="77777777" w:rsidR="00D9451E" w:rsidRPr="00A560A0" w:rsidRDefault="00D9451E" w:rsidP="00A560A0">
      <w:pPr>
        <w:jc w:val="both"/>
        <w:rPr>
          <w:sz w:val="22"/>
          <w:szCs w:val="22"/>
          <w:lang w:eastAsia="ar-SA"/>
        </w:rPr>
      </w:pPr>
    </w:p>
    <w:p w14:paraId="3010FFE7" w14:textId="5A95C19F" w:rsidR="0074499D" w:rsidRPr="00A560A0" w:rsidRDefault="0074499D" w:rsidP="0074499D">
      <w:pPr>
        <w:spacing w:line="360" w:lineRule="auto"/>
        <w:jc w:val="both"/>
        <w:rPr>
          <w:sz w:val="22"/>
          <w:szCs w:val="22"/>
          <w:lang w:eastAsia="ar-SA"/>
        </w:rPr>
      </w:pPr>
      <w:r w:rsidRPr="00A560A0">
        <w:rPr>
          <w:sz w:val="22"/>
          <w:szCs w:val="22"/>
          <w:lang w:eastAsia="ar-SA"/>
        </w:rPr>
        <w:t xml:space="preserve">Tale graduatoria avrà validità </w:t>
      </w:r>
      <w:r w:rsidR="00383D36" w:rsidRPr="00A560A0">
        <w:rPr>
          <w:sz w:val="22"/>
          <w:szCs w:val="22"/>
          <w:lang w:eastAsia="ar-SA"/>
        </w:rPr>
        <w:t xml:space="preserve">fino al </w:t>
      </w:r>
      <w:r w:rsidR="00A560A0" w:rsidRPr="00A560A0">
        <w:rPr>
          <w:sz w:val="22"/>
          <w:szCs w:val="22"/>
          <w:lang w:eastAsia="ar-SA"/>
        </w:rPr>
        <w:t>1</w:t>
      </w:r>
      <w:r w:rsidR="00384F9E">
        <w:rPr>
          <w:sz w:val="22"/>
          <w:szCs w:val="22"/>
          <w:lang w:eastAsia="ar-SA"/>
        </w:rPr>
        <w:t>3</w:t>
      </w:r>
      <w:r w:rsidR="00A560A0" w:rsidRPr="00A560A0">
        <w:rPr>
          <w:sz w:val="22"/>
          <w:szCs w:val="22"/>
          <w:lang w:eastAsia="ar-SA"/>
        </w:rPr>
        <w:t xml:space="preserve"> giugno </w:t>
      </w:r>
      <w:r w:rsidR="00383D36" w:rsidRPr="00A560A0">
        <w:rPr>
          <w:sz w:val="22"/>
          <w:szCs w:val="22"/>
          <w:lang w:eastAsia="ar-SA"/>
        </w:rPr>
        <w:t>202</w:t>
      </w:r>
      <w:r w:rsidR="00A560A0" w:rsidRPr="00A560A0">
        <w:rPr>
          <w:sz w:val="22"/>
          <w:szCs w:val="22"/>
          <w:lang w:eastAsia="ar-SA"/>
        </w:rPr>
        <w:t>3</w:t>
      </w:r>
      <w:r w:rsidRPr="00A560A0">
        <w:rPr>
          <w:sz w:val="22"/>
          <w:szCs w:val="22"/>
          <w:lang w:eastAsia="ar-SA"/>
        </w:rPr>
        <w:t xml:space="preserve"> e l’Azienda vi attingerà, sulla base delle proprie esigenze organizzative e produttive.</w:t>
      </w:r>
    </w:p>
    <w:p w14:paraId="6C2EC74F" w14:textId="77777777" w:rsidR="00D9451E" w:rsidRPr="00A560A0" w:rsidRDefault="00D9451E" w:rsidP="00A560A0">
      <w:pPr>
        <w:rPr>
          <w:sz w:val="22"/>
          <w:szCs w:val="22"/>
        </w:rPr>
      </w:pPr>
    </w:p>
    <w:p w14:paraId="7322AD9F" w14:textId="532E7393" w:rsidR="00D9451E" w:rsidRPr="00A560A0" w:rsidRDefault="00D9451E" w:rsidP="0077632E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</w:rPr>
        <w:t xml:space="preserve">Si precisa che l’incarico prevede un periodo di prova della durata di </w:t>
      </w:r>
      <w:r w:rsidR="00A560A0" w:rsidRPr="00A560A0">
        <w:rPr>
          <w:sz w:val="22"/>
          <w:szCs w:val="22"/>
        </w:rPr>
        <w:t>6</w:t>
      </w:r>
      <w:r w:rsidRPr="00A560A0">
        <w:rPr>
          <w:sz w:val="22"/>
          <w:szCs w:val="22"/>
        </w:rPr>
        <w:t>0 giorni, considerando i giorni di effettiva presenza</w:t>
      </w:r>
      <w:r w:rsidR="00A560A0" w:rsidRPr="00A560A0">
        <w:rPr>
          <w:sz w:val="22"/>
          <w:szCs w:val="22"/>
        </w:rPr>
        <w:t xml:space="preserve"> e riposi</w:t>
      </w:r>
      <w:r w:rsidRPr="00A560A0">
        <w:rPr>
          <w:sz w:val="22"/>
          <w:szCs w:val="22"/>
        </w:rPr>
        <w:t xml:space="preserve">. </w:t>
      </w:r>
    </w:p>
    <w:p w14:paraId="236BBD6E" w14:textId="77777777" w:rsidR="00383D36" w:rsidRPr="00A560A0" w:rsidRDefault="00383D36" w:rsidP="00A560A0">
      <w:pPr>
        <w:jc w:val="both"/>
        <w:rPr>
          <w:sz w:val="22"/>
          <w:szCs w:val="22"/>
          <w:lang w:eastAsia="ar-SA"/>
        </w:rPr>
      </w:pPr>
    </w:p>
    <w:p w14:paraId="1735FC7D" w14:textId="324BE8B9" w:rsidR="0074499D" w:rsidRPr="00A560A0" w:rsidRDefault="0074499D" w:rsidP="0074499D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  <w:lang w:eastAsia="ar-SA"/>
        </w:rPr>
        <w:t xml:space="preserve">Di seguito si riporta la graduatoria dei candidati selezionati </w:t>
      </w:r>
      <w:r w:rsidR="00383D36" w:rsidRPr="00A560A0">
        <w:rPr>
          <w:sz w:val="22"/>
          <w:szCs w:val="22"/>
          <w:lang w:eastAsia="ar-SA"/>
        </w:rPr>
        <w:t>ritenuti idonei alla mansione</w:t>
      </w:r>
      <w:r w:rsidRPr="00A560A0">
        <w:rPr>
          <w:sz w:val="22"/>
          <w:szCs w:val="22"/>
          <w:lang w:eastAsia="ar-SA"/>
        </w:rPr>
        <w:t>:</w:t>
      </w:r>
      <w:r w:rsidRPr="00A560A0">
        <w:rPr>
          <w:sz w:val="22"/>
          <w:szCs w:val="22"/>
        </w:rPr>
        <w:t xml:space="preserve"> </w:t>
      </w:r>
    </w:p>
    <w:p w14:paraId="252BC671" w14:textId="77777777" w:rsidR="0077632E" w:rsidRPr="00A560A0" w:rsidRDefault="0077632E" w:rsidP="0074499D">
      <w:pPr>
        <w:spacing w:line="360" w:lineRule="auto"/>
        <w:jc w:val="both"/>
        <w:rPr>
          <w:sz w:val="22"/>
          <w:szCs w:val="22"/>
        </w:rPr>
      </w:pPr>
    </w:p>
    <w:tbl>
      <w:tblPr>
        <w:tblW w:w="2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720"/>
      </w:tblGrid>
      <w:tr w:rsidR="0077632E" w:rsidRPr="00A560A0" w14:paraId="7627A5ED" w14:textId="77777777" w:rsidTr="0077632E">
        <w:trPr>
          <w:trHeight w:val="57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0A72" w14:textId="77777777" w:rsidR="0077632E" w:rsidRPr="00A560A0" w:rsidRDefault="0077632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560A0">
              <w:rPr>
                <w:b/>
                <w:bCs/>
                <w:color w:val="000000"/>
                <w:sz w:val="22"/>
                <w:szCs w:val="22"/>
              </w:rPr>
              <w:t>Posizione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7920" w14:textId="77777777" w:rsidR="0077632E" w:rsidRPr="00A560A0" w:rsidRDefault="0077632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560A0">
              <w:rPr>
                <w:b/>
                <w:bCs/>
                <w:color w:val="000000"/>
                <w:sz w:val="22"/>
                <w:szCs w:val="22"/>
              </w:rPr>
              <w:t xml:space="preserve">PUNTEGGIO TOTALE </w:t>
            </w:r>
          </w:p>
        </w:tc>
      </w:tr>
      <w:tr w:rsidR="0077632E" w:rsidRPr="00A560A0" w14:paraId="34F022B4" w14:textId="77777777" w:rsidTr="00A772EA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72E6" w14:textId="77777777" w:rsidR="0077632E" w:rsidRPr="00A560A0" w:rsidRDefault="0077632E">
            <w:pPr>
              <w:jc w:val="center"/>
              <w:rPr>
                <w:color w:val="000000"/>
                <w:sz w:val="22"/>
                <w:szCs w:val="22"/>
              </w:rPr>
            </w:pPr>
            <w:r w:rsidRPr="00A560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E0DB" w14:textId="169B0E9B" w:rsidR="0077632E" w:rsidRPr="00A560A0" w:rsidRDefault="0038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77632E" w:rsidRPr="00A560A0" w14:paraId="168C93A8" w14:textId="77777777" w:rsidTr="00A772EA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1181" w14:textId="77777777" w:rsidR="0077632E" w:rsidRPr="00A560A0" w:rsidRDefault="0077632E">
            <w:pPr>
              <w:jc w:val="center"/>
              <w:rPr>
                <w:color w:val="000000"/>
                <w:sz w:val="22"/>
                <w:szCs w:val="22"/>
              </w:rPr>
            </w:pPr>
            <w:r w:rsidRPr="00A560A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71F5" w14:textId="764395A8" w:rsidR="0077632E" w:rsidRPr="00A560A0" w:rsidRDefault="0038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77632E" w:rsidRPr="00A560A0" w14:paraId="1ABA753F" w14:textId="77777777" w:rsidTr="00A772EA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4ABB" w14:textId="77777777" w:rsidR="0077632E" w:rsidRPr="00A560A0" w:rsidRDefault="0077632E">
            <w:pPr>
              <w:jc w:val="center"/>
              <w:rPr>
                <w:color w:val="000000"/>
                <w:sz w:val="22"/>
                <w:szCs w:val="22"/>
              </w:rPr>
            </w:pPr>
            <w:r w:rsidRPr="00A560A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B256" w14:textId="051B6792" w:rsidR="0077632E" w:rsidRPr="00A560A0" w:rsidRDefault="0038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</w:tbl>
    <w:p w14:paraId="5FD6D16B" w14:textId="77777777" w:rsidR="0072664F" w:rsidRPr="00A560A0" w:rsidRDefault="0072664F" w:rsidP="0074499D">
      <w:pPr>
        <w:spacing w:line="360" w:lineRule="auto"/>
        <w:rPr>
          <w:sz w:val="22"/>
          <w:szCs w:val="22"/>
        </w:rPr>
      </w:pPr>
    </w:p>
    <w:p w14:paraId="79AB5486" w14:textId="755169C5" w:rsidR="00BD7598" w:rsidRPr="00A560A0" w:rsidRDefault="00BD7598" w:rsidP="00BD7598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</w:rPr>
        <w:t xml:space="preserve">A ciascun candidato ritenuto idoneo verrà comunicata la propria posizione in graduatoria e il punteggio ottenuto.  </w:t>
      </w:r>
    </w:p>
    <w:p w14:paraId="378EBE46" w14:textId="77777777" w:rsidR="00110806" w:rsidRDefault="00110806" w:rsidP="00110806">
      <w:pPr>
        <w:ind w:left="4956" w:firstLine="708"/>
        <w:jc w:val="both"/>
        <w:rPr>
          <w:sz w:val="22"/>
          <w:szCs w:val="22"/>
        </w:rPr>
      </w:pPr>
    </w:p>
    <w:p w14:paraId="0DE5E6A0" w14:textId="74CB9901" w:rsidR="00110806" w:rsidRDefault="00110806" w:rsidP="00110806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Casinò di Venezia Gioco S.p.A.</w:t>
      </w:r>
    </w:p>
    <w:p w14:paraId="47CD49E9" w14:textId="77777777" w:rsidR="00110806" w:rsidRDefault="00110806" w:rsidP="00110806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Personale e Organizzazione</w:t>
      </w:r>
    </w:p>
    <w:p w14:paraId="29995BEB" w14:textId="0A8568FA" w:rsidR="00110806" w:rsidRPr="00A560A0" w:rsidRDefault="00110806" w:rsidP="00110806">
      <w:pPr>
        <w:ind w:left="5664" w:firstLine="708"/>
        <w:rPr>
          <w:sz w:val="22"/>
          <w:szCs w:val="22"/>
        </w:rPr>
      </w:pPr>
      <w:r w:rsidRPr="00A560A0">
        <w:rPr>
          <w:sz w:val="22"/>
          <w:szCs w:val="22"/>
        </w:rPr>
        <w:t>Silvia Paradisi</w:t>
      </w:r>
    </w:p>
    <w:p w14:paraId="4B6EE5BE" w14:textId="4F53981C" w:rsidR="009E3B5D" w:rsidRPr="00A560A0" w:rsidRDefault="009E3B5D" w:rsidP="00A560A0">
      <w:pPr>
        <w:rPr>
          <w:sz w:val="22"/>
          <w:szCs w:val="22"/>
        </w:rPr>
      </w:pPr>
    </w:p>
    <w:sectPr w:rsidR="009E3B5D" w:rsidRPr="00A560A0" w:rsidSect="00A560A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851" w:bottom="1418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A721E" w14:textId="77777777" w:rsidR="008B0276" w:rsidRDefault="008B0276">
      <w:r>
        <w:separator/>
      </w:r>
    </w:p>
  </w:endnote>
  <w:endnote w:type="continuationSeparator" w:id="0">
    <w:p w14:paraId="7D1755D9" w14:textId="77777777" w:rsidR="008B0276" w:rsidRDefault="008B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1A14E9B0" w:rsidR="003720E9" w:rsidRDefault="00A560A0" w:rsidP="00A77B0A">
    <w:pPr>
      <w:pStyle w:val="Pidipa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92D2F" wp14:editId="67630927">
          <wp:simplePos x="0" y="0"/>
          <wp:positionH relativeFrom="column">
            <wp:posOffset>4890986</wp:posOffset>
          </wp:positionH>
          <wp:positionV relativeFrom="paragraph">
            <wp:posOffset>-337820</wp:posOffset>
          </wp:positionV>
          <wp:extent cx="589280" cy="8001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t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8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7">
      <w:rPr>
        <w:noProof/>
      </w:rPr>
      <w:drawing>
        <wp:anchor distT="0" distB="0" distL="114300" distR="114300" simplePos="0" relativeHeight="251661312" behindDoc="1" locked="0" layoutInCell="1" allowOverlap="1" wp14:anchorId="146ABA5B" wp14:editId="2F55C9F3">
          <wp:simplePos x="0" y="0"/>
          <wp:positionH relativeFrom="page">
            <wp:posOffset>5302609</wp:posOffset>
          </wp:positionH>
          <wp:positionV relativeFrom="page">
            <wp:posOffset>9444990</wp:posOffset>
          </wp:positionV>
          <wp:extent cx="2279650" cy="771525"/>
          <wp:effectExtent l="0" t="0" r="6350" b="3175"/>
          <wp:wrapNone/>
          <wp:docPr id="6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32" t="90940" b="1838"/>
                  <a:stretch/>
                </pic:blipFill>
                <pic:spPr bwMode="auto">
                  <a:xfrm>
                    <a:off x="0" y="0"/>
                    <a:ext cx="2279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2EDDE" w14:textId="77777777" w:rsidR="008B0276" w:rsidRDefault="008B0276">
      <w:r>
        <w:separator/>
      </w:r>
    </w:p>
  </w:footnote>
  <w:footnote w:type="continuationSeparator" w:id="0">
    <w:p w14:paraId="5DC91E74" w14:textId="77777777" w:rsidR="008B0276" w:rsidRDefault="008B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E65584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_intestata esecutivo maggio 2016_no_leone_2-02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3056707A" w:rsidR="003720E9" w:rsidRDefault="00E65584">
    <w:pPr>
      <w:pStyle w:val="Intestazione"/>
    </w:pPr>
    <w:sdt>
      <w:sdtPr>
        <w:id w:val="-817574866"/>
        <w:docPartObj>
          <w:docPartGallery w:val="Page Numbers (Margins)"/>
          <w:docPartUnique/>
        </w:docPartObj>
      </w:sdtPr>
      <w:sdtEndPr/>
      <w:sdtContent>
        <w:r w:rsidR="00552F6C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FE5206A" wp14:editId="79B1D11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97EF7" w14:textId="66A0D971" w:rsidR="00552F6C" w:rsidRPr="00AA7B51" w:rsidRDefault="00552F6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 w:rsidRPr="00AA7B51">
                                <w:fldChar w:fldCharType="begin"/>
                              </w:r>
                              <w:r w:rsidRPr="00AA7B51">
                                <w:instrText>PAGE   \* MERGEFORMAT</w:instrText>
                              </w:r>
                              <w:r w:rsidRPr="00AA7B51">
                                <w:fldChar w:fldCharType="separate"/>
                              </w:r>
                              <w:r w:rsidRPr="00AA7B51">
                                <w:t>2</w:t>
                              </w:r>
                              <w:r w:rsidRPr="00AA7B51">
                                <w:fldChar w:fldCharType="end"/>
                              </w:r>
                              <w:r w:rsidR="00AA7B51" w:rsidRPr="00AA7B51">
                                <w:t>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E5206A" id="Rettangolo 3" o:spid="_x0000_s1026" style="position:absolute;margin-left:6.1pt;margin-top:0;width:57.3pt;height:25.95pt;z-index:25166540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14197EF7" w14:textId="66A0D971" w:rsidR="00552F6C" w:rsidRPr="00AA7B51" w:rsidRDefault="00552F6C">
                        <w:pPr>
                          <w:pBdr>
                            <w:bottom w:val="single" w:sz="4" w:space="1" w:color="auto"/>
                          </w:pBdr>
                        </w:pPr>
                        <w:r w:rsidRPr="00AA7B51">
                          <w:fldChar w:fldCharType="begin"/>
                        </w:r>
                        <w:r w:rsidRPr="00AA7B51">
                          <w:instrText>PAGE   \* MERGEFORMAT</w:instrText>
                        </w:r>
                        <w:r w:rsidRPr="00AA7B51">
                          <w:fldChar w:fldCharType="separate"/>
                        </w:r>
                        <w:r w:rsidRPr="00AA7B51">
                          <w:t>2</w:t>
                        </w:r>
                        <w:r w:rsidRPr="00AA7B51">
                          <w:fldChar w:fldCharType="end"/>
                        </w:r>
                        <w:r w:rsidR="00AA7B51" w:rsidRPr="00AA7B51">
                          <w:t>/3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D7437">
      <w:rPr>
        <w:noProof/>
      </w:rPr>
      <w:drawing>
        <wp:anchor distT="0" distB="0" distL="114300" distR="114300" simplePos="0" relativeHeight="251655167" behindDoc="1" locked="0" layoutInCell="1" allowOverlap="1" wp14:anchorId="4ABA1DF9" wp14:editId="4EC4A858">
          <wp:simplePos x="0" y="0"/>
          <wp:positionH relativeFrom="page">
            <wp:posOffset>24765</wp:posOffset>
          </wp:positionH>
          <wp:positionV relativeFrom="page">
            <wp:align>bottom</wp:align>
          </wp:positionV>
          <wp:extent cx="5257800" cy="10688955"/>
          <wp:effectExtent l="0" t="0" r="0" b="0"/>
          <wp:wrapNone/>
          <wp:docPr id="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1" r="30444" b="13"/>
                  <a:stretch/>
                </pic:blipFill>
                <pic:spPr bwMode="auto">
                  <a:xfrm>
                    <a:off x="0" y="0"/>
                    <a:ext cx="525780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B0A">
      <w:rPr>
        <w:noProof/>
      </w:rPr>
      <w:drawing>
        <wp:anchor distT="0" distB="0" distL="114300" distR="114300" simplePos="0" relativeHeight="251658240" behindDoc="1" locked="0" layoutInCell="1" allowOverlap="1" wp14:anchorId="357822F1" wp14:editId="314DB1A6">
          <wp:simplePos x="0" y="0"/>
          <wp:positionH relativeFrom="column">
            <wp:posOffset>-738201</wp:posOffset>
          </wp:positionH>
          <wp:positionV relativeFrom="paragraph">
            <wp:posOffset>-524151</wp:posOffset>
          </wp:positionV>
          <wp:extent cx="7560310" cy="1621790"/>
          <wp:effectExtent l="0" t="0" r="0" b="381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E65584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Carta_intestata esecutivo maggio 2016_no_leone_2-02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01057"/>
    <w:multiLevelType w:val="hybridMultilevel"/>
    <w:tmpl w:val="ED94DC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A3EEA"/>
    <w:multiLevelType w:val="hybridMultilevel"/>
    <w:tmpl w:val="EFB214AA"/>
    <w:lvl w:ilvl="0" w:tplc="F2CC18B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2941"/>
    <w:multiLevelType w:val="hybridMultilevel"/>
    <w:tmpl w:val="3460BF5E"/>
    <w:lvl w:ilvl="0" w:tplc="0848F5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4A2"/>
    <w:multiLevelType w:val="hybridMultilevel"/>
    <w:tmpl w:val="46BE76F2"/>
    <w:lvl w:ilvl="0" w:tplc="220A5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E6723"/>
    <w:multiLevelType w:val="hybridMultilevel"/>
    <w:tmpl w:val="CEAAF7B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F4105"/>
    <w:multiLevelType w:val="hybridMultilevel"/>
    <w:tmpl w:val="C6901C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E4744B4"/>
    <w:multiLevelType w:val="hybridMultilevel"/>
    <w:tmpl w:val="F4062E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543190"/>
    <w:multiLevelType w:val="hybridMultilevel"/>
    <w:tmpl w:val="C89E033A"/>
    <w:lvl w:ilvl="0" w:tplc="380453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311840">
    <w:abstractNumId w:val="3"/>
  </w:num>
  <w:num w:numId="2" w16cid:durableId="1620642890">
    <w:abstractNumId w:val="9"/>
  </w:num>
  <w:num w:numId="3" w16cid:durableId="51853552">
    <w:abstractNumId w:val="4"/>
  </w:num>
  <w:num w:numId="4" w16cid:durableId="1516991730">
    <w:abstractNumId w:val="0"/>
  </w:num>
  <w:num w:numId="5" w16cid:durableId="575096153">
    <w:abstractNumId w:val="6"/>
  </w:num>
  <w:num w:numId="6" w16cid:durableId="5205077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01253937">
    <w:abstractNumId w:val="2"/>
  </w:num>
  <w:num w:numId="8" w16cid:durableId="975649480">
    <w:abstractNumId w:val="1"/>
  </w:num>
  <w:num w:numId="9" w16cid:durableId="1082986602">
    <w:abstractNumId w:val="10"/>
  </w:num>
  <w:num w:numId="10" w16cid:durableId="1388915000">
    <w:abstractNumId w:val="5"/>
  </w:num>
  <w:num w:numId="11" w16cid:durableId="796535306">
    <w:abstractNumId w:val="11"/>
  </w:num>
  <w:num w:numId="12" w16cid:durableId="444735066">
    <w:abstractNumId w:val="7"/>
  </w:num>
  <w:num w:numId="13" w16cid:durableId="4638177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20A68"/>
    <w:rsid w:val="00026E01"/>
    <w:rsid w:val="00040179"/>
    <w:rsid w:val="00050B14"/>
    <w:rsid w:val="000528DF"/>
    <w:rsid w:val="000655B8"/>
    <w:rsid w:val="00076920"/>
    <w:rsid w:val="000821A1"/>
    <w:rsid w:val="000C3A2F"/>
    <w:rsid w:val="000C785A"/>
    <w:rsid w:val="000E2460"/>
    <w:rsid w:val="000E6E5F"/>
    <w:rsid w:val="00106237"/>
    <w:rsid w:val="00110806"/>
    <w:rsid w:val="0011184B"/>
    <w:rsid w:val="00117E78"/>
    <w:rsid w:val="00134AF7"/>
    <w:rsid w:val="00140FD0"/>
    <w:rsid w:val="00153FD4"/>
    <w:rsid w:val="00154072"/>
    <w:rsid w:val="00183ACE"/>
    <w:rsid w:val="001A141F"/>
    <w:rsid w:val="001C566E"/>
    <w:rsid w:val="00235EB8"/>
    <w:rsid w:val="00242080"/>
    <w:rsid w:val="0024673E"/>
    <w:rsid w:val="00270FF1"/>
    <w:rsid w:val="002876DF"/>
    <w:rsid w:val="00292491"/>
    <w:rsid w:val="002F18AA"/>
    <w:rsid w:val="002F772A"/>
    <w:rsid w:val="00301656"/>
    <w:rsid w:val="00313678"/>
    <w:rsid w:val="003256FE"/>
    <w:rsid w:val="003720E9"/>
    <w:rsid w:val="00372630"/>
    <w:rsid w:val="00383D36"/>
    <w:rsid w:val="00384F9E"/>
    <w:rsid w:val="00393858"/>
    <w:rsid w:val="003A2318"/>
    <w:rsid w:val="003B608C"/>
    <w:rsid w:val="003D4F0D"/>
    <w:rsid w:val="003F1C5E"/>
    <w:rsid w:val="004520E6"/>
    <w:rsid w:val="00471255"/>
    <w:rsid w:val="004B6329"/>
    <w:rsid w:val="004D1A07"/>
    <w:rsid w:val="004D2A83"/>
    <w:rsid w:val="004D3DBD"/>
    <w:rsid w:val="004E00A5"/>
    <w:rsid w:val="004F109C"/>
    <w:rsid w:val="00512816"/>
    <w:rsid w:val="00515E20"/>
    <w:rsid w:val="00517520"/>
    <w:rsid w:val="00552F6C"/>
    <w:rsid w:val="00557C49"/>
    <w:rsid w:val="005853B4"/>
    <w:rsid w:val="00596458"/>
    <w:rsid w:val="005A467B"/>
    <w:rsid w:val="005D2C34"/>
    <w:rsid w:val="005E46E5"/>
    <w:rsid w:val="005F60DA"/>
    <w:rsid w:val="00616FB3"/>
    <w:rsid w:val="00632313"/>
    <w:rsid w:val="00644458"/>
    <w:rsid w:val="00651ED5"/>
    <w:rsid w:val="00666C6D"/>
    <w:rsid w:val="006673EE"/>
    <w:rsid w:val="0072664F"/>
    <w:rsid w:val="00740269"/>
    <w:rsid w:val="0074499D"/>
    <w:rsid w:val="00765901"/>
    <w:rsid w:val="007664BC"/>
    <w:rsid w:val="0077632E"/>
    <w:rsid w:val="0079269F"/>
    <w:rsid w:val="00793F74"/>
    <w:rsid w:val="007A4138"/>
    <w:rsid w:val="007A5B1D"/>
    <w:rsid w:val="007B1735"/>
    <w:rsid w:val="007C4914"/>
    <w:rsid w:val="007E4505"/>
    <w:rsid w:val="007F4A58"/>
    <w:rsid w:val="00835DAF"/>
    <w:rsid w:val="00842A0E"/>
    <w:rsid w:val="00853C50"/>
    <w:rsid w:val="00891BA1"/>
    <w:rsid w:val="008B0276"/>
    <w:rsid w:val="008B485F"/>
    <w:rsid w:val="008E0D34"/>
    <w:rsid w:val="008F0305"/>
    <w:rsid w:val="00903457"/>
    <w:rsid w:val="00912395"/>
    <w:rsid w:val="00922B15"/>
    <w:rsid w:val="00941DB9"/>
    <w:rsid w:val="0095690D"/>
    <w:rsid w:val="009610ED"/>
    <w:rsid w:val="009A3448"/>
    <w:rsid w:val="009E3B5D"/>
    <w:rsid w:val="00A129F4"/>
    <w:rsid w:val="00A13A01"/>
    <w:rsid w:val="00A22370"/>
    <w:rsid w:val="00A224BB"/>
    <w:rsid w:val="00A560A0"/>
    <w:rsid w:val="00A772EA"/>
    <w:rsid w:val="00A77B0A"/>
    <w:rsid w:val="00A92100"/>
    <w:rsid w:val="00AA7B51"/>
    <w:rsid w:val="00AE2EEF"/>
    <w:rsid w:val="00AE3A11"/>
    <w:rsid w:val="00B03217"/>
    <w:rsid w:val="00B27FF7"/>
    <w:rsid w:val="00B30BFC"/>
    <w:rsid w:val="00B31189"/>
    <w:rsid w:val="00B6343D"/>
    <w:rsid w:val="00B97A13"/>
    <w:rsid w:val="00BD7598"/>
    <w:rsid w:val="00BE14CE"/>
    <w:rsid w:val="00BF2EB1"/>
    <w:rsid w:val="00C06C96"/>
    <w:rsid w:val="00C10A88"/>
    <w:rsid w:val="00C11DF8"/>
    <w:rsid w:val="00C14A58"/>
    <w:rsid w:val="00C50ED5"/>
    <w:rsid w:val="00C557AE"/>
    <w:rsid w:val="00C71675"/>
    <w:rsid w:val="00C76844"/>
    <w:rsid w:val="00CA4192"/>
    <w:rsid w:val="00CC745D"/>
    <w:rsid w:val="00CC76D8"/>
    <w:rsid w:val="00CD1D9D"/>
    <w:rsid w:val="00CD3AD5"/>
    <w:rsid w:val="00CD7437"/>
    <w:rsid w:val="00D07A59"/>
    <w:rsid w:val="00D16E9E"/>
    <w:rsid w:val="00D1734C"/>
    <w:rsid w:val="00D55DF6"/>
    <w:rsid w:val="00D7797B"/>
    <w:rsid w:val="00D831E2"/>
    <w:rsid w:val="00D904F0"/>
    <w:rsid w:val="00D91848"/>
    <w:rsid w:val="00D9451E"/>
    <w:rsid w:val="00DA0D0B"/>
    <w:rsid w:val="00DA39E8"/>
    <w:rsid w:val="00DA7394"/>
    <w:rsid w:val="00DB39D1"/>
    <w:rsid w:val="00DF0EC4"/>
    <w:rsid w:val="00DF485A"/>
    <w:rsid w:val="00DF5EDB"/>
    <w:rsid w:val="00E21F6D"/>
    <w:rsid w:val="00E319FD"/>
    <w:rsid w:val="00E329CA"/>
    <w:rsid w:val="00E65584"/>
    <w:rsid w:val="00E72C49"/>
    <w:rsid w:val="00EC41CB"/>
    <w:rsid w:val="00ED07B2"/>
    <w:rsid w:val="00ED5077"/>
    <w:rsid w:val="00EF48B9"/>
    <w:rsid w:val="00F00028"/>
    <w:rsid w:val="00F12E1D"/>
    <w:rsid w:val="00F23F64"/>
    <w:rsid w:val="00F40D63"/>
    <w:rsid w:val="00F41CE2"/>
    <w:rsid w:val="00F522AB"/>
    <w:rsid w:val="00F67B35"/>
    <w:rsid w:val="00F8240D"/>
    <w:rsid w:val="00FA1211"/>
    <w:rsid w:val="00FC4569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26E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616FB3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rsid w:val="00026E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C56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1C56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C06C96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06C96"/>
    <w:rPr>
      <w:rFonts w:ascii="Calibri" w:eastAsia="Calibri" w:hAnsi="Calibri" w:cs="Calibri"/>
      <w:sz w:val="23"/>
      <w:szCs w:val="23"/>
      <w:lang w:val="en-US" w:eastAsia="en-US"/>
    </w:rPr>
  </w:style>
  <w:style w:type="character" w:styleId="Menzionenonrisolta">
    <w:name w:val="Unresolved Mention"/>
    <w:basedOn w:val="Carpredefinitoparagrafo"/>
    <w:uiPriority w:val="47"/>
    <w:rsid w:val="00C06C9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6FB3"/>
    <w:rPr>
      <w:rFonts w:ascii="Calibri" w:eastAsiaTheme="minorHAnsi" w:hAnsi="Calibri" w:cs="Calibri"/>
      <w:b/>
      <w:bCs/>
      <w:sz w:val="36"/>
      <w:szCs w:val="36"/>
    </w:rPr>
  </w:style>
  <w:style w:type="paragraph" w:styleId="Paragrafoelenco">
    <w:name w:val="List Paragraph"/>
    <w:basedOn w:val="Normale"/>
    <w:uiPriority w:val="34"/>
    <w:qFormat/>
    <w:rsid w:val="00270F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C56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1C566E"/>
    <w:rPr>
      <w:rFonts w:ascii="Calibri" w:hAnsi="Calibri"/>
      <w:b/>
      <w:bCs/>
      <w:i/>
      <w:iCs/>
      <w:sz w:val="26"/>
      <w:szCs w:val="26"/>
    </w:rPr>
  </w:style>
  <w:style w:type="paragraph" w:customStyle="1" w:styleId="Default">
    <w:name w:val="Default"/>
    <w:rsid w:val="00B311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grigliamedia21">
    <w:name w:val="x_grigliamedia21"/>
    <w:basedOn w:val="Normale"/>
    <w:rsid w:val="00BE14CE"/>
    <w:rPr>
      <w:rFonts w:ascii="Calibri" w:eastAsiaTheme="minorHAnsi" w:hAnsi="Calibri" w:cs="Calibri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rsid w:val="00026E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026E01"/>
    <w:rPr>
      <w:rFonts w:ascii="Arial" w:hAnsi="Arial" w:cs="Arial"/>
      <w:b/>
      <w:bCs/>
      <w:sz w:val="26"/>
      <w:szCs w:val="26"/>
    </w:rPr>
  </w:style>
  <w:style w:type="paragraph" w:styleId="Corpodeltesto2">
    <w:name w:val="Body Text 2"/>
    <w:basedOn w:val="Normale"/>
    <w:link w:val="Corpodeltesto2Carattere"/>
    <w:rsid w:val="00026E01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26E01"/>
    <w:rPr>
      <w:sz w:val="24"/>
      <w:szCs w:val="24"/>
    </w:rPr>
  </w:style>
  <w:style w:type="paragraph" w:customStyle="1" w:styleId="Standard">
    <w:name w:val="Standard"/>
    <w:rsid w:val="00D9451E"/>
    <w:pPr>
      <w:suppressAutoHyphens/>
      <w:autoSpaceDN w:val="0"/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40C27-1254-3440-9DFE-B3016C0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163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Liliana Rizzo</cp:lastModifiedBy>
  <cp:revision>33</cp:revision>
  <cp:lastPrinted>2022-07-12T12:55:00Z</cp:lastPrinted>
  <dcterms:created xsi:type="dcterms:W3CDTF">2022-07-11T15:52:00Z</dcterms:created>
  <dcterms:modified xsi:type="dcterms:W3CDTF">2022-12-14T13:29:00Z</dcterms:modified>
</cp:coreProperties>
</file>